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1434"/>
        <w:gridCol w:w="1434"/>
        <w:gridCol w:w="1600"/>
      </w:tblGrid>
      <w:tr w:rsidR="002E522D" w:rsidRPr="002E522D" w:rsidTr="002E522D">
        <w:tc>
          <w:tcPr>
            <w:tcW w:w="0" w:type="auto"/>
            <w:gridSpan w:val="4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ARB FEES STRUCTURE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  <w:rPr>
                <w:b/>
                <w:bCs/>
              </w:rPr>
            </w:pPr>
            <w:r w:rsidRPr="002E522D">
              <w:rPr>
                <w:b/>
                <w:bCs/>
              </w:rPr>
              <w:t>ITEM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  <w:rPr>
                <w:b/>
                <w:bCs/>
              </w:rPr>
            </w:pPr>
            <w:r w:rsidRPr="002E522D">
              <w:rPr>
                <w:b/>
                <w:bCs/>
              </w:rPr>
              <w:t>LOCALS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  <w:rPr>
                <w:b/>
                <w:bCs/>
              </w:rPr>
            </w:pPr>
            <w:r w:rsidRPr="002E522D">
              <w:rPr>
                <w:b/>
                <w:bCs/>
              </w:rPr>
              <w:t>FOREIGNERS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  <w:rPr>
                <w:b/>
                <w:bCs/>
              </w:rPr>
            </w:pPr>
            <w:r w:rsidRPr="002E522D">
              <w:rPr>
                <w:b/>
                <w:bCs/>
              </w:rPr>
              <w:t>TEMPORARY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 xml:space="preserve">Application Forms 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10,000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10,000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10,000 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Application for Registration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50,000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1,000,000 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Registration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200,000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200,000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500,000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Gazette Fees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300,000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300,000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Not Applicable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Practicing Certificate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300,000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300,000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300,000 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Annual Subscription (current year)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585,000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585,000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USD 5,000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Office Inspection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Not Applicable 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Certification of ARB Documents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5,000 </w:t>
            </w:r>
          </w:p>
        </w:tc>
      </w:tr>
      <w:tr w:rsidR="002E522D" w:rsidRPr="002E522D" w:rsidTr="002E522D"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Design Competition Guidelines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100,000 </w:t>
            </w:r>
          </w:p>
        </w:tc>
        <w:tc>
          <w:tcPr>
            <w:tcW w:w="0" w:type="auto"/>
            <w:hideMark/>
          </w:tcPr>
          <w:p w:rsidR="002E522D" w:rsidRPr="002E522D" w:rsidRDefault="002E522D" w:rsidP="002E522D">
            <w:pPr>
              <w:spacing w:after="160" w:line="259" w:lineRule="auto"/>
            </w:pPr>
            <w:r w:rsidRPr="002E522D">
              <w:t>UGX 100,000 </w:t>
            </w:r>
          </w:p>
        </w:tc>
      </w:tr>
    </w:tbl>
    <w:p w:rsidR="008D3158" w:rsidRDefault="008D3158">
      <w:bookmarkStart w:id="0" w:name="_GoBack"/>
      <w:bookmarkEnd w:id="0"/>
    </w:p>
    <w:sectPr w:rsidR="008D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D"/>
    <w:rsid w:val="002E522D"/>
    <w:rsid w:val="008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FF4CB-F403-48C7-99DC-ABCA579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0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7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4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11" w:color="99999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552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8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2018-03-14T13:03:00Z</dcterms:created>
  <dcterms:modified xsi:type="dcterms:W3CDTF">2018-03-14T13:11:00Z</dcterms:modified>
</cp:coreProperties>
</file>